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CellSpacing w:w="0" w:type="dxa"/>
        <w:shd w:val="clear" w:color="auto" w:fill="FFFFFF"/>
        <w:tblCellMar>
          <w:left w:w="0" w:type="dxa"/>
          <w:right w:w="0" w:type="dxa"/>
        </w:tblCellMar>
        <w:tblLook w:val="04A0" w:firstRow="1" w:lastRow="0" w:firstColumn="1" w:lastColumn="0" w:noHBand="0" w:noVBand="1"/>
      </w:tblPr>
      <w:tblGrid>
        <w:gridCol w:w="3681"/>
        <w:gridCol w:w="5812"/>
      </w:tblGrid>
      <w:tr w:rsidR="000A5645" w:rsidRPr="000A5645" w:rsidTr="000A5645">
        <w:trPr>
          <w:tblCellSpacing w:w="0" w:type="dxa"/>
        </w:trPr>
        <w:tc>
          <w:tcPr>
            <w:tcW w:w="3681"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bookmarkStart w:id="0" w:name="_GoBack"/>
            <w:r w:rsidRPr="000A5645">
              <w:rPr>
                <w:rFonts w:ascii="Times New Roman" w:eastAsia="Times New Roman" w:hAnsi="Times New Roman" w:cs="Times New Roman"/>
                <w:b/>
                <w:bCs/>
                <w:color w:val="000000" w:themeColor="text1"/>
                <w:sz w:val="26"/>
                <w:szCs w:val="26"/>
              </w:rPr>
              <w:t>TÊN CƠ QUAN/ĐƠN VỊ XIN PHÉP SỬ DỤNG THẺ ABTC</w:t>
            </w:r>
            <w:r w:rsidRPr="000A5645">
              <w:rPr>
                <w:rFonts w:ascii="Times New Roman" w:eastAsia="Times New Roman" w:hAnsi="Times New Roman" w:cs="Times New Roman"/>
                <w:b/>
                <w:bCs/>
                <w:color w:val="000000" w:themeColor="text1"/>
                <w:sz w:val="26"/>
                <w:szCs w:val="26"/>
                <w:lang w:val="vi-VN"/>
              </w:rPr>
              <w:br/>
              <w:t>-------</w:t>
            </w:r>
          </w:p>
        </w:tc>
        <w:tc>
          <w:tcPr>
            <w:tcW w:w="5812"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lang w:val="vi-VN"/>
              </w:rPr>
              <w:t>CỘNG HÒA XÃ HỘI CHỦ NGHĨA VIỆT NAM</w:t>
            </w:r>
            <w:r w:rsidRPr="000A5645">
              <w:rPr>
                <w:rFonts w:ascii="Times New Roman" w:eastAsia="Times New Roman" w:hAnsi="Times New Roman" w:cs="Times New Roman"/>
                <w:b/>
                <w:bCs/>
                <w:color w:val="000000" w:themeColor="text1"/>
                <w:sz w:val="26"/>
                <w:szCs w:val="26"/>
                <w:lang w:val="vi-VN"/>
              </w:rPr>
              <w:br/>
              <w:t>Độc lập - Tự do - Hạnh phúc </w:t>
            </w:r>
            <w:r w:rsidRPr="000A5645">
              <w:rPr>
                <w:rFonts w:ascii="Times New Roman" w:eastAsia="Times New Roman" w:hAnsi="Times New Roman" w:cs="Times New Roman"/>
                <w:b/>
                <w:bCs/>
                <w:color w:val="000000" w:themeColor="text1"/>
                <w:sz w:val="26"/>
                <w:szCs w:val="26"/>
                <w:lang w:val="vi-VN"/>
              </w:rPr>
              <w:br/>
              <w:t>---------------</w:t>
            </w:r>
          </w:p>
        </w:tc>
      </w:tr>
      <w:tr w:rsidR="000A5645" w:rsidRPr="000A5645" w:rsidTr="000A5645">
        <w:trPr>
          <w:tblCellSpacing w:w="0" w:type="dxa"/>
        </w:trPr>
        <w:tc>
          <w:tcPr>
            <w:tcW w:w="3681" w:type="dxa"/>
            <w:shd w:val="clear" w:color="auto" w:fill="FFFFFF"/>
            <w:tcMar>
              <w:top w:w="0" w:type="dxa"/>
              <w:left w:w="108" w:type="dxa"/>
              <w:bottom w:w="0" w:type="dxa"/>
              <w:right w:w="108" w:type="dxa"/>
            </w:tcMar>
            <w:hideMark/>
          </w:tcPr>
          <w:p w:rsidR="000A5645" w:rsidRPr="000A5645" w:rsidRDefault="000A5645" w:rsidP="000A5645">
            <w:pPr>
              <w:spacing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Số:</w:t>
            </w:r>
            <w:r w:rsidRPr="000A5645">
              <w:rPr>
                <w:rFonts w:ascii="Times New Roman" w:eastAsia="Times New Roman" w:hAnsi="Times New Roman" w:cs="Times New Roman"/>
                <w:color w:val="000000" w:themeColor="text1"/>
                <w:sz w:val="26"/>
                <w:szCs w:val="26"/>
              </w:rPr>
              <w:t>                /CV</w:t>
            </w:r>
            <w:r w:rsidRPr="000A5645">
              <w:rPr>
                <w:rFonts w:ascii="Times New Roman" w:eastAsia="Times New Roman" w:hAnsi="Times New Roman" w:cs="Times New Roman"/>
                <w:color w:val="000000" w:themeColor="text1"/>
                <w:sz w:val="26"/>
                <w:szCs w:val="26"/>
              </w:rPr>
              <w:br/>
            </w:r>
            <w:bookmarkStart w:id="1" w:name="chuong_pl_1_name"/>
            <w:r w:rsidRPr="000A5645">
              <w:rPr>
                <w:rFonts w:ascii="Times New Roman" w:eastAsia="Times New Roman" w:hAnsi="Times New Roman" w:cs="Times New Roman"/>
                <w:color w:val="000000" w:themeColor="text1"/>
                <w:sz w:val="26"/>
                <w:szCs w:val="26"/>
              </w:rPr>
              <w:t>V/v xin phép sử dụng thẻ ABTC</w:t>
            </w:r>
            <w:bookmarkEnd w:id="1"/>
          </w:p>
        </w:tc>
        <w:tc>
          <w:tcPr>
            <w:tcW w:w="5812"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rPr>
              <w:t>Bình Dương</w:t>
            </w:r>
            <w:r w:rsidRPr="000A5645">
              <w:rPr>
                <w:rFonts w:ascii="Times New Roman" w:eastAsia="Times New Roman" w:hAnsi="Times New Roman" w:cs="Times New Roman"/>
                <w:i/>
                <w:iCs/>
                <w:color w:val="000000" w:themeColor="text1"/>
                <w:sz w:val="26"/>
                <w:szCs w:val="26"/>
                <w:lang w:val="vi-VN"/>
              </w:rPr>
              <w:t>, ngày  tháng  năm</w:t>
            </w:r>
          </w:p>
        </w:tc>
      </w:tr>
    </w:tbl>
    <w:p w:rsidR="000A5645" w:rsidRPr="000A5645" w:rsidRDefault="000A5645" w:rsidP="000A5645">
      <w:pPr>
        <w:shd w:val="clear" w:color="auto" w:fill="FFFFFF"/>
        <w:tabs>
          <w:tab w:val="left" w:pos="6616"/>
        </w:tabs>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rPr>
        <w:tab/>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A5645" w:rsidRPr="000A5645" w:rsidTr="000A5645">
        <w:trPr>
          <w:tblCellSpacing w:w="0" w:type="dxa"/>
        </w:trPr>
        <w:tc>
          <w:tcPr>
            <w:tcW w:w="298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righ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lang w:val="vi-VN"/>
              </w:rPr>
              <w:t>Kính gửi:</w:t>
            </w:r>
          </w:p>
        </w:tc>
        <w:tc>
          <w:tcPr>
            <w:tcW w:w="586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 Chủ tịch UBND tỉnh Bình Dương;</w:t>
            </w:r>
            <w:r w:rsidRPr="000A5645">
              <w:rPr>
                <w:rFonts w:ascii="Times New Roman" w:eastAsia="Times New Roman" w:hAnsi="Times New Roman" w:cs="Times New Roman"/>
                <w:color w:val="000000" w:themeColor="text1"/>
                <w:sz w:val="26"/>
                <w:szCs w:val="26"/>
              </w:rPr>
              <w:br/>
            </w:r>
            <w:r w:rsidRPr="000A5645">
              <w:rPr>
                <w:rFonts w:ascii="Times New Roman" w:eastAsia="Times New Roman" w:hAnsi="Times New Roman" w:cs="Times New Roman"/>
                <w:color w:val="000000" w:themeColor="text1"/>
                <w:sz w:val="26"/>
                <w:szCs w:val="26"/>
                <w:lang w:val="vi-VN"/>
              </w:rPr>
              <w:t>- Sở Ngoại vụ tỉnh Bình Dương.</w:t>
            </w:r>
          </w:p>
        </w:tc>
      </w:tr>
    </w:tbl>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Quyết định số </w:t>
      </w:r>
      <w:hyperlink r:id="rId4" w:tgtFrame="_blank" w:history="1">
        <w:r w:rsidRPr="000A5645">
          <w:rPr>
            <w:rFonts w:ascii="Times New Roman" w:eastAsia="Times New Roman" w:hAnsi="Times New Roman" w:cs="Times New Roman"/>
            <w:i/>
            <w:iCs/>
            <w:color w:val="000000" w:themeColor="text1"/>
            <w:sz w:val="26"/>
            <w:szCs w:val="26"/>
            <w:lang w:val="vi-VN"/>
          </w:rPr>
          <w:t>45/2006/QĐ-TTg</w:t>
        </w:r>
      </w:hyperlink>
      <w:r w:rsidRPr="000A5645">
        <w:rPr>
          <w:rFonts w:ascii="Times New Roman" w:eastAsia="Times New Roman" w:hAnsi="Times New Roman" w:cs="Times New Roman"/>
          <w:i/>
          <w:iCs/>
          <w:color w:val="000000" w:themeColor="text1"/>
          <w:sz w:val="26"/>
          <w:szCs w:val="26"/>
          <w:lang w:val="vi-VN"/>
        </w:rPr>
        <w:t> ngày 28/02/2006 và Quyết định </w:t>
      </w:r>
      <w:hyperlink r:id="rId5" w:tgtFrame="_blank" w:history="1">
        <w:r w:rsidRPr="000A5645">
          <w:rPr>
            <w:rFonts w:ascii="Times New Roman" w:eastAsia="Times New Roman" w:hAnsi="Times New Roman" w:cs="Times New Roman"/>
            <w:i/>
            <w:iCs/>
            <w:color w:val="000000" w:themeColor="text1"/>
            <w:sz w:val="26"/>
            <w:szCs w:val="26"/>
            <w:lang w:val="vi-VN"/>
          </w:rPr>
          <w:t>54/2015/QĐ-TTg</w:t>
        </w:r>
      </w:hyperlink>
      <w:r w:rsidRPr="000A5645">
        <w:rPr>
          <w:rFonts w:ascii="Times New Roman" w:eastAsia="Times New Roman" w:hAnsi="Times New Roman" w:cs="Times New Roman"/>
          <w:i/>
          <w:iCs/>
          <w:color w:val="000000" w:themeColor="text1"/>
          <w:sz w:val="26"/>
          <w:szCs w:val="26"/>
          <w:lang w:val="vi-VN"/>
        </w:rPr>
        <w:t> ngày 29/10/2015 của Thủ tướng Chính phủ về việc ban hành Quy chế cấp và quản lý thẻ đi lại của doanh nhân APEC;</w:t>
      </w:r>
    </w:p>
    <w:p w:rsidR="000A5645" w:rsidRPr="000A5645" w:rsidRDefault="000A5645" w:rsidP="000A5645">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Thông tư số </w:t>
      </w:r>
      <w:hyperlink r:id="rId6" w:tgtFrame="_blank" w:history="1">
        <w:r w:rsidRPr="000A5645">
          <w:rPr>
            <w:rFonts w:ascii="Times New Roman" w:eastAsia="Times New Roman" w:hAnsi="Times New Roman" w:cs="Times New Roman"/>
            <w:i/>
            <w:iCs/>
            <w:color w:val="000000" w:themeColor="text1"/>
            <w:sz w:val="26"/>
            <w:szCs w:val="26"/>
            <w:lang w:val="vi-VN"/>
          </w:rPr>
          <w:t>28/2016/TT-BCA</w:t>
        </w:r>
      </w:hyperlink>
      <w:r w:rsidRPr="000A5645">
        <w:rPr>
          <w:rFonts w:ascii="Times New Roman" w:eastAsia="Times New Roman" w:hAnsi="Times New Roman" w:cs="Times New Roman"/>
          <w:i/>
          <w:iCs/>
          <w:color w:val="000000" w:themeColor="text1"/>
          <w:sz w:val="26"/>
          <w:szCs w:val="26"/>
          <w:lang w:val="vi-VN"/>
        </w:rPr>
        <w:t> ngày 05/7/2016 của Bộ Công an hướng dẫn thực hiện Quy chế về việc cấp và quản lý thẻ đi lại của doanh nhân APEC;</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i/>
          <w:iCs/>
          <w:color w:val="000000" w:themeColor="text1"/>
          <w:sz w:val="26"/>
          <w:szCs w:val="26"/>
          <w:lang w:val="vi-VN"/>
        </w:rPr>
        <w:t>Căn cứ vào Quy chế xét, cho phép sử dụng thẻ đi lại của doanh nhân APEC thuộc tỉnh Bình Dương ban hành kèm theo Quyết định số </w:t>
      </w:r>
      <w:r w:rsidRPr="000A5645">
        <w:rPr>
          <w:rFonts w:ascii="Times New Roman" w:eastAsia="Times New Roman" w:hAnsi="Times New Roman" w:cs="Times New Roman"/>
          <w:i/>
          <w:iCs/>
          <w:color w:val="000000" w:themeColor="text1"/>
          <w:sz w:val="26"/>
          <w:szCs w:val="26"/>
        </w:rPr>
        <w:t>   </w:t>
      </w:r>
      <w:r w:rsidRPr="000A5645">
        <w:rPr>
          <w:rFonts w:ascii="Times New Roman" w:eastAsia="Times New Roman" w:hAnsi="Times New Roman" w:cs="Times New Roman"/>
          <w:i/>
          <w:iCs/>
          <w:color w:val="000000" w:themeColor="text1"/>
          <w:sz w:val="26"/>
          <w:szCs w:val="26"/>
          <w:lang w:val="vi-VN"/>
        </w:rPr>
        <w:t>/2017/QĐ-UBND ngày  /  /2017 của Ủy ban nhân dân tỉnh Bình Dương,</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Công ty (tên đầy đủ, bằng tiếng Việt)</w:t>
      </w:r>
      <w:r>
        <w:rPr>
          <w:rFonts w:ascii="Times New Roman" w:eastAsia="Times New Roman" w:hAnsi="Times New Roman" w:cs="Times New Roman"/>
          <w:color w:val="000000" w:themeColor="text1"/>
          <w:sz w:val="26"/>
          <w:szCs w:val="26"/>
        </w:rPr>
        <w:t>……………………………………………………….</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Đ</w:t>
      </w:r>
      <w:r w:rsidRPr="000A5645">
        <w:rPr>
          <w:rFonts w:ascii="Times New Roman" w:eastAsia="Times New Roman" w:hAnsi="Times New Roman" w:cs="Times New Roman"/>
          <w:color w:val="000000" w:themeColor="text1"/>
          <w:sz w:val="26"/>
          <w:szCs w:val="26"/>
          <w:lang w:val="vi-VN"/>
        </w:rPr>
        <w:t>ịa chỉ</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điện thoại</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fax</w:t>
      </w:r>
      <w:r w:rsidRPr="000A5645">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w:t>
      </w:r>
    </w:p>
    <w:p w:rsid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lang w:val="vi-VN"/>
        </w:rPr>
      </w:pPr>
      <w:r w:rsidRPr="000A5645">
        <w:rPr>
          <w:rFonts w:ascii="Times New Roman" w:eastAsia="Times New Roman" w:hAnsi="Times New Roman" w:cs="Times New Roman"/>
          <w:color w:val="000000" w:themeColor="text1"/>
          <w:sz w:val="26"/>
          <w:szCs w:val="26"/>
          <w:lang w:val="vi-VN"/>
        </w:rPr>
        <w:t>Giấy Chứng nhận đăng ký kinh doa</w:t>
      </w:r>
      <w:r>
        <w:rPr>
          <w:rFonts w:ascii="Times New Roman" w:eastAsia="Times New Roman" w:hAnsi="Times New Roman" w:cs="Times New Roman"/>
          <w:color w:val="000000" w:themeColor="text1"/>
          <w:sz w:val="26"/>
          <w:szCs w:val="26"/>
          <w:lang w:val="vi-VN"/>
        </w:rPr>
        <w:t xml:space="preserve">nh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w:t>
      </w:r>
      <w:r w:rsidRPr="000A5645">
        <w:rPr>
          <w:rFonts w:ascii="Times New Roman" w:eastAsia="Times New Roman" w:hAnsi="Times New Roman" w:cs="Times New Roman"/>
          <w:color w:val="000000" w:themeColor="text1"/>
          <w:sz w:val="26"/>
          <w:szCs w:val="26"/>
          <w:lang w:val="vi-VN"/>
        </w:rPr>
        <w:t>cấp ngày</w:t>
      </w:r>
      <w:r w:rsidRPr="000A5645">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 xml:space="preserve">; </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M</w:t>
      </w:r>
      <w:r w:rsidRPr="000A5645">
        <w:rPr>
          <w:rFonts w:ascii="Times New Roman" w:eastAsia="Times New Roman" w:hAnsi="Times New Roman" w:cs="Times New Roman"/>
          <w:color w:val="000000" w:themeColor="text1"/>
          <w:sz w:val="26"/>
          <w:szCs w:val="26"/>
          <w:lang w:val="vi-VN"/>
        </w:rPr>
        <w:t>ã số thuế:</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Nơi đăng ký thủ tục thuế:</w:t>
      </w:r>
      <w:r w:rsidRPr="000A5645">
        <w:rPr>
          <w:rFonts w:ascii="Times New Roman" w:eastAsia="Times New Roman" w:hAnsi="Times New Roman" w:cs="Times New Roman"/>
          <w:color w:val="000000" w:themeColor="text1"/>
          <w:sz w:val="26"/>
          <w:szCs w:val="26"/>
        </w:rPr>
        <w:t>…</w:t>
      </w:r>
      <w:r w:rsidRPr="000A5645">
        <w:rPr>
          <w:rFonts w:ascii="Times New Roman" w:eastAsia="Times New Roman" w:hAnsi="Times New Roman" w:cs="Times New Roman"/>
          <w:color w:val="000000" w:themeColor="text1"/>
          <w:sz w:val="26"/>
          <w:szCs w:val="26"/>
          <w:lang w:val="vi-VN"/>
        </w:rPr>
        <w:t>(Cục Thuế </w:t>
      </w:r>
      <w:r w:rsidRPr="000A5645">
        <w:rPr>
          <w:rFonts w:ascii="Times New Roman" w:eastAsia="Times New Roman" w:hAnsi="Times New Roman" w:cs="Times New Roman"/>
          <w:color w:val="000000" w:themeColor="text1"/>
          <w:sz w:val="26"/>
          <w:szCs w:val="26"/>
        </w:rPr>
        <w:t>B</w:t>
      </w:r>
      <w:r w:rsidRPr="000A5645">
        <w:rPr>
          <w:rFonts w:ascii="Times New Roman" w:eastAsia="Times New Roman" w:hAnsi="Times New Roman" w:cs="Times New Roman"/>
          <w:color w:val="000000" w:themeColor="text1"/>
          <w:sz w:val="26"/>
          <w:szCs w:val="26"/>
          <w:lang w:val="vi-VN"/>
        </w:rPr>
        <w:t>ình Dương/ Chi cục thuế huyện/ thị xã...).</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Doanh thu (năm gần nhất):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Kim ngạch xuất nhập khẩu (năm gần nhất):</w:t>
      </w:r>
      <w:r w:rsidRPr="000A5645">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Kính đề nghị Chủ tịch Ủy ban nhân dân tỉnh xem xét cho phép những người có tên sau được phép sử dụng thẻ ABTC để tạo thuận lợi cho việc đi lại, lưu trú vì mục đích kinh doanh tại các nền kinh tế thành viên tham gia chương trình thẻ ABTC.</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1. Ông Nguyễn Văn A; Ngày sinh:</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Chức vụ:</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w:t>
      </w:r>
      <w:r w:rsidRPr="000A5645">
        <w:rPr>
          <w:rFonts w:ascii="Times New Roman" w:eastAsia="Times New Roman" w:hAnsi="Times New Roman" w:cs="Times New Roman"/>
          <w:color w:val="000000" w:themeColor="text1"/>
          <w:sz w:val="26"/>
          <w:szCs w:val="26"/>
        </w:rPr>
        <w:t>Số </w:t>
      </w:r>
      <w:r w:rsidRPr="000A5645">
        <w:rPr>
          <w:rFonts w:ascii="Times New Roman" w:eastAsia="Times New Roman" w:hAnsi="Times New Roman" w:cs="Times New Roman"/>
          <w:color w:val="000000" w:themeColor="text1"/>
          <w:sz w:val="26"/>
          <w:szCs w:val="26"/>
          <w:lang w:val="vi-VN"/>
        </w:rPr>
        <w:t>hộ chiếu (ngày cấp - ngày hết hạn):</w:t>
      </w: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2. Bà Nguyễn Thị B; Ngày sinh:</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Chức vụ:</w:t>
      </w:r>
      <w:r w:rsidRPr="000A5645">
        <w:rPr>
          <w:rFonts w:ascii="Times New Roman" w:eastAsia="Times New Roman" w:hAnsi="Times New Roman" w:cs="Times New Roman"/>
          <w:color w:val="000000" w:themeColor="text1"/>
          <w:sz w:val="26"/>
          <w:szCs w:val="26"/>
        </w:rPr>
        <w:t>....... </w:t>
      </w:r>
      <w:r w:rsidRPr="000A5645">
        <w:rPr>
          <w:rFonts w:ascii="Times New Roman" w:eastAsia="Times New Roman" w:hAnsi="Times New Roman" w:cs="Times New Roman"/>
          <w:color w:val="000000" w:themeColor="text1"/>
          <w:sz w:val="26"/>
          <w:szCs w:val="26"/>
          <w:lang w:val="vi-VN"/>
        </w:rPr>
        <w:t>; </w:t>
      </w:r>
      <w:r w:rsidRPr="000A5645">
        <w:rPr>
          <w:rFonts w:ascii="Times New Roman" w:eastAsia="Times New Roman" w:hAnsi="Times New Roman" w:cs="Times New Roman"/>
          <w:color w:val="000000" w:themeColor="text1"/>
          <w:sz w:val="26"/>
          <w:szCs w:val="26"/>
        </w:rPr>
        <w:t>Số </w:t>
      </w:r>
      <w:r w:rsidRPr="000A5645">
        <w:rPr>
          <w:rFonts w:ascii="Times New Roman" w:eastAsia="Times New Roman" w:hAnsi="Times New Roman" w:cs="Times New Roman"/>
          <w:color w:val="000000" w:themeColor="text1"/>
          <w:sz w:val="26"/>
          <w:szCs w:val="26"/>
          <w:lang w:val="vi-VN"/>
        </w:rPr>
        <w:t>hộ chiếu (ngày cấp - ngày hết hạn):</w:t>
      </w:r>
      <w:r w:rsidRPr="000A5645">
        <w:rPr>
          <w:rFonts w:ascii="Times New Roman" w:eastAsia="Times New Roman" w:hAnsi="Times New Roman" w:cs="Times New Roman"/>
          <w:color w:val="000000" w:themeColor="text1"/>
          <w:sz w:val="26"/>
          <w:szCs w:val="26"/>
        </w:rPr>
        <w:t>           </w:t>
      </w:r>
    </w:p>
    <w:p w:rsidR="000A5645" w:rsidRPr="000A5645" w:rsidRDefault="000A5645" w:rsidP="000A5645">
      <w:pPr>
        <w:shd w:val="clear" w:color="auto" w:fill="FFFFFF"/>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3</w:t>
      </w:r>
      <w:r w:rsidRPr="000A5645">
        <w:rPr>
          <w:rFonts w:ascii="Times New Roman" w:eastAsia="Times New Roman" w:hAnsi="Times New Roman" w:cs="Times New Roman"/>
          <w:color w:val="000000" w:themeColor="text1"/>
          <w:sz w:val="26"/>
          <w:szCs w:val="26"/>
        </w:rPr>
        <w:t>.........................................................................................................................................</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lang w:val="vi-VN"/>
        </w:rPr>
        <w:t xml:space="preserve">Chúng tôi xin chịu trách nhiệm về tính chính xác của các thông tin đã kê khai, cam kết chấp hành nghiêm chỉnh luật pháp và các quy định của các nước và vùng lãnh thổ thành viên APEC áp dụng đối với người mang thẻ ABTC. Chúng tôi đảm bảo chế độ báo cáo Ủy </w:t>
      </w:r>
      <w:r w:rsidRPr="000A5645">
        <w:rPr>
          <w:rFonts w:ascii="Times New Roman" w:eastAsia="Times New Roman" w:hAnsi="Times New Roman" w:cs="Times New Roman"/>
          <w:color w:val="000000" w:themeColor="text1"/>
          <w:sz w:val="26"/>
          <w:szCs w:val="26"/>
          <w:lang w:val="vi-VN"/>
        </w:rPr>
        <w:lastRenderedPageBreak/>
        <w:t>ban nhân dân tỉnh, Sở Ngoại vụ việc cấp thẻ ABTC và các thay đổi liên quan đến thẻ ABTC đã được cấp khi có phát sinh.</w:t>
      </w:r>
    </w:p>
    <w:p w:rsidR="000A5645" w:rsidRPr="000A5645" w:rsidRDefault="000A5645" w:rsidP="000A5645">
      <w:pPr>
        <w:shd w:val="clear" w:color="auto" w:fill="FFFFFF"/>
        <w:spacing w:before="120" w:after="0" w:line="234" w:lineRule="atLeast"/>
        <w:jc w:val="both"/>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A5645" w:rsidRPr="000A5645" w:rsidTr="000A5645">
        <w:trPr>
          <w:tblCellSpacing w:w="0" w:type="dxa"/>
        </w:trPr>
        <w:tc>
          <w:tcPr>
            <w:tcW w:w="442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i/>
                <w:iCs/>
                <w:color w:val="000000" w:themeColor="text1"/>
                <w:sz w:val="26"/>
                <w:szCs w:val="26"/>
                <w:lang w:val="vi-VN"/>
              </w:rPr>
              <w:t> </w:t>
            </w:r>
          </w:p>
          <w:p w:rsidR="000A5645" w:rsidRPr="000A5645" w:rsidRDefault="000A5645" w:rsidP="000A5645">
            <w:pPr>
              <w:spacing w:before="120" w:after="0" w:line="234" w:lineRule="atLeast"/>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i/>
                <w:iCs/>
                <w:color w:val="000000" w:themeColor="text1"/>
                <w:sz w:val="26"/>
                <w:szCs w:val="26"/>
                <w:lang w:val="vi-VN"/>
              </w:rPr>
              <w:t>Nơi nhận:</w:t>
            </w:r>
            <w:r w:rsidRPr="000A5645">
              <w:rPr>
                <w:rFonts w:ascii="Times New Roman" w:eastAsia="Times New Roman" w:hAnsi="Times New Roman" w:cs="Times New Roman"/>
                <w:color w:val="000000" w:themeColor="text1"/>
                <w:sz w:val="26"/>
                <w:szCs w:val="26"/>
                <w:lang w:val="vi-VN"/>
              </w:rPr>
              <w:br/>
            </w:r>
            <w:r w:rsidRPr="000A5645">
              <w:rPr>
                <w:rFonts w:ascii="Times New Roman" w:eastAsia="Times New Roman" w:hAnsi="Times New Roman" w:cs="Times New Roman"/>
                <w:color w:val="000000" w:themeColor="text1"/>
                <w:sz w:val="26"/>
                <w:szCs w:val="26"/>
              </w:rPr>
              <w:t>- Như trên</w:t>
            </w:r>
            <w:r w:rsidRPr="000A5645">
              <w:rPr>
                <w:rFonts w:ascii="Times New Roman" w:eastAsia="Times New Roman" w:hAnsi="Times New Roman" w:cs="Times New Roman"/>
                <w:color w:val="000000" w:themeColor="text1"/>
                <w:sz w:val="26"/>
                <w:szCs w:val="26"/>
              </w:rPr>
              <w:br/>
              <w:t>- Lưu:…</w:t>
            </w:r>
          </w:p>
        </w:tc>
        <w:tc>
          <w:tcPr>
            <w:tcW w:w="4428" w:type="dxa"/>
            <w:shd w:val="clear" w:color="auto" w:fill="FFFFFF"/>
            <w:tcMar>
              <w:top w:w="0" w:type="dxa"/>
              <w:left w:w="108" w:type="dxa"/>
              <w:bottom w:w="0" w:type="dxa"/>
              <w:right w:w="108" w:type="dxa"/>
            </w:tcMar>
            <w:hideMark/>
          </w:tcPr>
          <w:p w:rsidR="000A5645" w:rsidRPr="000A5645" w:rsidRDefault="000A5645" w:rsidP="000A5645">
            <w:pPr>
              <w:spacing w:before="120" w:after="0" w:line="234" w:lineRule="atLeast"/>
              <w:jc w:val="center"/>
              <w:rPr>
                <w:rFonts w:ascii="Times New Roman" w:eastAsia="Times New Roman" w:hAnsi="Times New Roman" w:cs="Times New Roman"/>
                <w:color w:val="000000" w:themeColor="text1"/>
                <w:sz w:val="26"/>
                <w:szCs w:val="26"/>
              </w:rPr>
            </w:pPr>
            <w:r w:rsidRPr="000A5645">
              <w:rPr>
                <w:rFonts w:ascii="Times New Roman" w:eastAsia="Times New Roman" w:hAnsi="Times New Roman" w:cs="Times New Roman"/>
                <w:b/>
                <w:bCs/>
                <w:color w:val="000000" w:themeColor="text1"/>
                <w:sz w:val="26"/>
                <w:szCs w:val="26"/>
              </w:rPr>
              <w:t>NGƯỜI ĐẠI DIỆN THEO PHÁP LUẬT CỦA DOANH NGHIỆP</w:t>
            </w:r>
            <w:r w:rsidRPr="000A5645">
              <w:rPr>
                <w:rFonts w:ascii="Times New Roman" w:eastAsia="Times New Roman" w:hAnsi="Times New Roman" w:cs="Times New Roman"/>
                <w:b/>
                <w:bCs/>
                <w:color w:val="000000" w:themeColor="text1"/>
                <w:sz w:val="26"/>
                <w:szCs w:val="26"/>
              </w:rPr>
              <w:br/>
            </w:r>
            <w:r w:rsidRPr="000A5645">
              <w:rPr>
                <w:rFonts w:ascii="Times New Roman" w:eastAsia="Times New Roman" w:hAnsi="Times New Roman" w:cs="Times New Roman"/>
                <w:i/>
                <w:iCs/>
                <w:color w:val="000000" w:themeColor="text1"/>
                <w:sz w:val="26"/>
                <w:szCs w:val="26"/>
              </w:rPr>
              <w:t>(ký tên &amp; đóng dấu)</w:t>
            </w:r>
          </w:p>
        </w:tc>
      </w:tr>
      <w:bookmarkEnd w:id="0"/>
    </w:tbl>
    <w:p w:rsidR="00A854E8" w:rsidRPr="000A5645" w:rsidRDefault="000A5645">
      <w:pPr>
        <w:rPr>
          <w:rFonts w:ascii="Times New Roman" w:hAnsi="Times New Roman" w:cs="Times New Roman"/>
          <w:color w:val="000000" w:themeColor="text1"/>
          <w:sz w:val="26"/>
          <w:szCs w:val="26"/>
        </w:rPr>
      </w:pPr>
    </w:p>
    <w:sectPr w:rsidR="00A854E8" w:rsidRPr="000A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5"/>
    <w:rsid w:val="000A5645"/>
    <w:rsid w:val="003554F9"/>
    <w:rsid w:val="00E3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3FAB-3600-42F9-A09E-02624C34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28/2016/TT-BCA&amp;area=2&amp;type=0&amp;match=False&amp;vc=True&amp;lan=1" TargetMode="External"/><Relationship Id="rId5" Type="http://schemas.openxmlformats.org/officeDocument/2006/relationships/hyperlink" Target="https://thuvienphapluat.vn/phap-luat/tim-van-ban.aspx?keyword=54/2015/Q%C4%90-TTg&amp;area=2&amp;type=0&amp;match=False&amp;vc=True&amp;lan=1" TargetMode="External"/><Relationship Id="rId4" Type="http://schemas.openxmlformats.org/officeDocument/2006/relationships/hyperlink" Target="https://thuvienphapluat.vn/phap-luat/tim-van-ban.aspx?keyword=45/2006/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thuy</cp:lastModifiedBy>
  <cp:revision>1</cp:revision>
  <dcterms:created xsi:type="dcterms:W3CDTF">2018-03-13T04:40:00Z</dcterms:created>
  <dcterms:modified xsi:type="dcterms:W3CDTF">2018-03-13T04:46:00Z</dcterms:modified>
</cp:coreProperties>
</file>