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9" w:rsidRPr="003A7073" w:rsidRDefault="00291809" w:rsidP="00291809">
      <w:pPr>
        <w:spacing w:before="12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</w:rPr>
        <w:t>Mẫu số: 08-MST</w:t>
      </w:r>
      <w:r w:rsidRPr="003A7073">
        <w:rPr>
          <w:rFonts w:asciiTheme="majorHAnsi" w:hAnsiTheme="majorHAnsi" w:cstheme="majorHAnsi"/>
          <w:b/>
        </w:rPr>
        <w:br/>
      </w:r>
      <w:r w:rsidRPr="003A7073">
        <w:rPr>
          <w:rFonts w:asciiTheme="majorHAnsi" w:hAnsiTheme="majorHAnsi" w:cstheme="majorHAnsi"/>
          <w:i/>
        </w:rPr>
        <w:t>(Ban hành kèm theo Thông tư số 105/2020/TT-BTC ngày 03/12/2020 của Bộ Tài chính</w:t>
      </w:r>
      <w:r w:rsidRPr="003A7073">
        <w:rPr>
          <w:rFonts w:asciiTheme="majorHAnsi" w:hAnsiTheme="majorHAnsi" w:cstheme="majorHAnsi"/>
          <w:i/>
          <w:sz w:val="28"/>
          <w:szCs w:val="28"/>
        </w:rPr>
        <w:t>)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 xml:space="preserve">Độc lập - Tự do - Hạnh phúc 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---------------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TỜ KHAI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3A7073" w:rsidTr="00F31B15">
        <w:tc>
          <w:tcPr>
            <w:tcW w:w="999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Hộ kinh doanh, 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 xml:space="preserve"> nhân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Khác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 xml:space="preserve">1. Tên 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người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2. Mã số thu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3. Địa chỉ trụ s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ở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chính: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4. Thông tin đại lý thuế (nếu có):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4b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. Mã số thu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 xml:space="preserve">4c. Hợp đồng đại lý thuế: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>S</w:t>
      </w:r>
      <w:r w:rsidRPr="003A7073">
        <w:rPr>
          <w:rFonts w:asciiTheme="majorHAnsi" w:hAnsiTheme="majorHAnsi" w:cstheme="majorHAnsi"/>
          <w:sz w:val="28"/>
          <w:szCs w:val="28"/>
        </w:rPr>
        <w:t xml:space="preserve">ố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</w:rPr>
        <w:t>ngày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291809" w:rsidRPr="003A7073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Ch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ỉ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mới (3)</w:t>
            </w:r>
          </w:p>
        </w:tc>
      </w:tr>
      <w:tr w:rsidR="00291809" w:rsidRPr="003A7073" w:rsidTr="00F31B15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I- Điều chỉnh thông tin đã đăng ký: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Chỉ tiêu 4: Địa chỉ nhận thông báo thuế trên tờ khai 01-ĐK-TCT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-…..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II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- B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ổ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sung thông tin: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Bảng kê BK02-ĐK-TCT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124 Lò Đ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ú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-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Hà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235 Nguyễn Thái Học - Hà Nội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Bổ sung đơn vị phụ thuộc...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3A7073" w:rsidTr="00F31B15">
        <w:tc>
          <w:tcPr>
            <w:tcW w:w="229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NHÂN VIÊN ĐẠI LÝ THUẾ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Họ và tên: …….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…., ngày: …./…../……………</w:t>
            </w: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NGƯỜI NỘP THUẾ hoặc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ĐẠI DIỆN HỢP PHÁP CỦA NGƯỜI NỘP THUẾ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 (nếu có)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Ghi chú: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(1): Ghi tên các chỉ tiêu có thay đổi trên tờ khai đăng ký thuế hoặc các bảng kê kèm theo hồ sơ đăng ký thuế.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(2): Ghi lại nội dung thông tin đăng ký thuế đã kê khai trong lần đăng ký thuế gần nhất.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(3): Ghi chính xác nội dung thông tin đăng ký thuế mới thay đổi hoặc bổ sung.</w:t>
      </w:r>
    </w:p>
    <w:p w:rsidR="00945B8E" w:rsidRPr="003A7073" w:rsidRDefault="007843EB">
      <w:pPr>
        <w:rPr>
          <w:rFonts w:asciiTheme="majorHAnsi" w:hAnsiTheme="majorHAnsi" w:cstheme="majorHAnsi"/>
          <w:sz w:val="28"/>
          <w:szCs w:val="28"/>
        </w:rPr>
      </w:pPr>
    </w:p>
    <w:sectPr w:rsidR="00945B8E" w:rsidRPr="003A7073" w:rsidSect="007C1E5B"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3A7073"/>
    <w:rsid w:val="005307EB"/>
    <w:rsid w:val="006A3348"/>
    <w:rsid w:val="007843EB"/>
    <w:rsid w:val="007C1E5B"/>
    <w:rsid w:val="00D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CIS Law Firm</cp:lastModifiedBy>
  <cp:revision>1</cp:revision>
  <dcterms:created xsi:type="dcterms:W3CDTF">2022-05-23T08:42:00Z</dcterms:created>
  <dcterms:modified xsi:type="dcterms:W3CDTF">2022-05-23T08:42:00Z</dcterms:modified>
</cp:coreProperties>
</file>